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9AB" w:rsidRPr="00EF59AB" w:rsidRDefault="00EF59AB" w:rsidP="00EF59AB">
      <w:pPr>
        <w:jc w:val="center"/>
        <w:rPr>
          <w:rFonts w:ascii="Times New Roman" w:hAnsi="Times New Roman" w:cs="Times New Roman"/>
          <w:sz w:val="28"/>
          <w:szCs w:val="28"/>
        </w:rPr>
      </w:pPr>
      <w:r w:rsidRPr="00EF59AB">
        <w:rPr>
          <w:rFonts w:ascii="Times New Roman" w:hAnsi="Times New Roman" w:cs="Times New Roman"/>
          <w:sz w:val="28"/>
          <w:szCs w:val="28"/>
        </w:rPr>
        <w:t>Доступ к информационным системам и информационно-телекоммуникационным сетям</w:t>
      </w:r>
    </w:p>
    <w:p w:rsidR="00EF59AB" w:rsidRPr="00EF59AB" w:rsidRDefault="00EF59AB" w:rsidP="00EF59AB">
      <w:pPr>
        <w:rPr>
          <w:rFonts w:ascii="Times New Roman" w:hAnsi="Times New Roman" w:cs="Times New Roman"/>
          <w:sz w:val="28"/>
          <w:szCs w:val="28"/>
        </w:rPr>
      </w:pPr>
      <w:r w:rsidRPr="00EF59AB">
        <w:rPr>
          <w:rFonts w:ascii="Times New Roman" w:hAnsi="Times New Roman" w:cs="Times New Roman"/>
          <w:sz w:val="28"/>
          <w:szCs w:val="28"/>
        </w:rPr>
        <w:t>В МАДОУ "Детский сад №260" имеется доступ к сети интернет.</w:t>
      </w:r>
    </w:p>
    <w:p w:rsidR="00EF59AB" w:rsidRPr="00EF59AB" w:rsidRDefault="00EF59AB" w:rsidP="00EF59AB">
      <w:pPr>
        <w:rPr>
          <w:rFonts w:ascii="Times New Roman" w:hAnsi="Times New Roman" w:cs="Times New Roman"/>
          <w:sz w:val="28"/>
          <w:szCs w:val="28"/>
        </w:rPr>
      </w:pPr>
      <w:r w:rsidRPr="00EF59AB">
        <w:rPr>
          <w:rFonts w:ascii="Times New Roman" w:hAnsi="Times New Roman" w:cs="Times New Roman"/>
          <w:b/>
          <w:bCs/>
          <w:sz w:val="28"/>
          <w:szCs w:val="28"/>
        </w:rPr>
        <w:t>сайт ДОУ:  https://edu.tatar.ru.</w:t>
      </w:r>
      <w:bookmarkStart w:id="0" w:name="_GoBack"/>
      <w:bookmarkEnd w:id="0"/>
    </w:p>
    <w:p w:rsidR="00EF59AB" w:rsidRPr="00EF59AB" w:rsidRDefault="00EF59AB" w:rsidP="00EF59AB">
      <w:pPr>
        <w:rPr>
          <w:rFonts w:ascii="Times New Roman" w:hAnsi="Times New Roman" w:cs="Times New Roman"/>
          <w:sz w:val="28"/>
          <w:szCs w:val="28"/>
        </w:rPr>
      </w:pPr>
      <w:r w:rsidRPr="00EF59AB">
        <w:rPr>
          <w:rFonts w:ascii="Times New Roman" w:hAnsi="Times New Roman" w:cs="Times New Roman"/>
          <w:b/>
          <w:bCs/>
          <w:sz w:val="28"/>
          <w:szCs w:val="28"/>
        </w:rPr>
        <w:t>Альтернативных сайтов нет.</w:t>
      </w:r>
    </w:p>
    <w:p w:rsidR="00EF59AB" w:rsidRPr="00EF59AB" w:rsidRDefault="00EF59AB" w:rsidP="00EF59AB">
      <w:pPr>
        <w:rPr>
          <w:rFonts w:ascii="Times New Roman" w:hAnsi="Times New Roman" w:cs="Times New Roman"/>
          <w:sz w:val="28"/>
          <w:szCs w:val="28"/>
        </w:rPr>
      </w:pPr>
      <w:r w:rsidRPr="00EF59AB">
        <w:rPr>
          <w:rFonts w:ascii="Times New Roman" w:hAnsi="Times New Roman" w:cs="Times New Roman"/>
          <w:sz w:val="28"/>
          <w:szCs w:val="28"/>
        </w:rPr>
        <w:t>Полезные ссылки</w:t>
      </w:r>
    </w:p>
    <w:p w:rsidR="00EF59AB" w:rsidRPr="00EF59AB" w:rsidRDefault="00EF59AB" w:rsidP="00EF59AB">
      <w:pPr>
        <w:rPr>
          <w:rFonts w:ascii="Times New Roman" w:hAnsi="Times New Roman" w:cs="Times New Roman"/>
          <w:sz w:val="28"/>
          <w:szCs w:val="28"/>
        </w:rPr>
      </w:pPr>
      <w:r w:rsidRPr="00EF59AB">
        <w:rPr>
          <w:rFonts w:ascii="Times New Roman" w:hAnsi="Times New Roman" w:cs="Times New Roman"/>
          <w:sz w:val="28"/>
          <w:szCs w:val="28"/>
        </w:rPr>
        <w:t>Официальный сайт МО и Н РФ </w:t>
      </w:r>
      <w:hyperlink r:id="rId5" w:history="1">
        <w:r w:rsidRPr="00EF59AB">
          <w:rPr>
            <w:rStyle w:val="a3"/>
            <w:rFonts w:ascii="Times New Roman" w:hAnsi="Times New Roman" w:cs="Times New Roman"/>
            <w:sz w:val="28"/>
            <w:szCs w:val="28"/>
          </w:rPr>
          <w:t>http://www.mon.gov.ru/</w:t>
        </w:r>
      </w:hyperlink>
    </w:p>
    <w:p w:rsidR="00EF59AB" w:rsidRPr="00EF59AB" w:rsidRDefault="00EF59AB" w:rsidP="00EF59AB">
      <w:pPr>
        <w:rPr>
          <w:rFonts w:ascii="Times New Roman" w:hAnsi="Times New Roman" w:cs="Times New Roman"/>
          <w:sz w:val="28"/>
          <w:szCs w:val="28"/>
        </w:rPr>
      </w:pPr>
      <w:r w:rsidRPr="00EF59AB">
        <w:rPr>
          <w:rFonts w:ascii="Times New Roman" w:hAnsi="Times New Roman" w:cs="Times New Roman"/>
          <w:sz w:val="28"/>
          <w:szCs w:val="28"/>
        </w:rPr>
        <w:t xml:space="preserve">Официальный сайт МО </w:t>
      </w:r>
      <w:proofErr w:type="spellStart"/>
      <w:r w:rsidRPr="00EF59AB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Pr="00EF59AB">
        <w:rPr>
          <w:rFonts w:ascii="Times New Roman" w:hAnsi="Times New Roman" w:cs="Times New Roman"/>
          <w:sz w:val="28"/>
          <w:szCs w:val="28"/>
        </w:rPr>
        <w:t xml:space="preserve"> РТ </w:t>
      </w:r>
      <w:hyperlink r:id="rId6" w:history="1">
        <w:r w:rsidRPr="00EF59AB">
          <w:rPr>
            <w:rStyle w:val="a3"/>
            <w:rFonts w:ascii="Times New Roman" w:hAnsi="Times New Roman" w:cs="Times New Roman"/>
            <w:sz w:val="28"/>
            <w:szCs w:val="28"/>
          </w:rPr>
          <w:t>http://mon.tatar.ru/</w:t>
        </w:r>
      </w:hyperlink>
    </w:p>
    <w:p w:rsidR="00EF59AB" w:rsidRPr="00EF59AB" w:rsidRDefault="00EF59AB" w:rsidP="00EF59AB">
      <w:pPr>
        <w:rPr>
          <w:rFonts w:ascii="Times New Roman" w:hAnsi="Times New Roman" w:cs="Times New Roman"/>
          <w:sz w:val="28"/>
          <w:szCs w:val="28"/>
        </w:rPr>
      </w:pPr>
      <w:r w:rsidRPr="00EF59AB">
        <w:rPr>
          <w:rFonts w:ascii="Times New Roman" w:hAnsi="Times New Roman" w:cs="Times New Roman"/>
          <w:sz w:val="28"/>
          <w:szCs w:val="28"/>
        </w:rPr>
        <w:t>Федеральный портал "Российское образование" </w:t>
      </w:r>
      <w:hyperlink r:id="rId7" w:history="1">
        <w:r w:rsidRPr="00EF59AB">
          <w:rPr>
            <w:rStyle w:val="a3"/>
            <w:rFonts w:ascii="Times New Roman" w:hAnsi="Times New Roman" w:cs="Times New Roman"/>
            <w:sz w:val="28"/>
            <w:szCs w:val="28"/>
          </w:rPr>
          <w:t>http://www.edu.ru</w:t>
        </w:r>
      </w:hyperlink>
    </w:p>
    <w:p w:rsidR="00EF59AB" w:rsidRPr="00EF59AB" w:rsidRDefault="00EF59AB" w:rsidP="00EF59AB">
      <w:pPr>
        <w:rPr>
          <w:rFonts w:ascii="Times New Roman" w:hAnsi="Times New Roman" w:cs="Times New Roman"/>
          <w:sz w:val="28"/>
          <w:szCs w:val="28"/>
        </w:rPr>
      </w:pPr>
      <w:r w:rsidRPr="00EF59AB">
        <w:rPr>
          <w:rFonts w:ascii="Times New Roman" w:hAnsi="Times New Roman" w:cs="Times New Roman"/>
          <w:sz w:val="28"/>
          <w:szCs w:val="28"/>
        </w:rPr>
        <w:t>Федеральный центр информационно-образовательных ресурсов </w:t>
      </w:r>
      <w:hyperlink r:id="rId8" w:history="1">
        <w:r w:rsidRPr="00EF59AB">
          <w:rPr>
            <w:rStyle w:val="a3"/>
            <w:rFonts w:ascii="Times New Roman" w:hAnsi="Times New Roman" w:cs="Times New Roman"/>
            <w:sz w:val="28"/>
            <w:szCs w:val="28"/>
          </w:rPr>
          <w:t>http://fcior.edu.ru/</w:t>
        </w:r>
      </w:hyperlink>
    </w:p>
    <w:p w:rsidR="00EF59AB" w:rsidRPr="00EF59AB" w:rsidRDefault="00EF59AB" w:rsidP="00EF59AB">
      <w:pPr>
        <w:rPr>
          <w:rFonts w:ascii="Times New Roman" w:hAnsi="Times New Roman" w:cs="Times New Roman"/>
          <w:sz w:val="28"/>
          <w:szCs w:val="28"/>
        </w:rPr>
      </w:pPr>
      <w:r w:rsidRPr="00EF59AB">
        <w:rPr>
          <w:rFonts w:ascii="Times New Roman" w:hAnsi="Times New Roman" w:cs="Times New Roman"/>
          <w:sz w:val="28"/>
          <w:szCs w:val="28"/>
        </w:rPr>
        <w:t xml:space="preserve">Информационная система "Единое окно доступа к </w:t>
      </w:r>
      <w:proofErr w:type="spellStart"/>
      <w:r w:rsidRPr="00EF59AB">
        <w:rPr>
          <w:rFonts w:ascii="Times New Roman" w:hAnsi="Times New Roman" w:cs="Times New Roman"/>
          <w:sz w:val="28"/>
          <w:szCs w:val="28"/>
        </w:rPr>
        <w:t>образовательныцм</w:t>
      </w:r>
      <w:proofErr w:type="spellEnd"/>
      <w:r w:rsidRPr="00EF59AB">
        <w:rPr>
          <w:rFonts w:ascii="Times New Roman" w:hAnsi="Times New Roman" w:cs="Times New Roman"/>
          <w:sz w:val="28"/>
          <w:szCs w:val="28"/>
        </w:rPr>
        <w:t xml:space="preserve"> ресурсам" </w:t>
      </w:r>
      <w:hyperlink r:id="rId9" w:history="1">
        <w:r w:rsidRPr="00EF59AB">
          <w:rPr>
            <w:rStyle w:val="a3"/>
            <w:rFonts w:ascii="Times New Roman" w:hAnsi="Times New Roman" w:cs="Times New Roman"/>
            <w:sz w:val="28"/>
            <w:szCs w:val="28"/>
          </w:rPr>
          <w:t>www.window.edu.ru/</w:t>
        </w:r>
      </w:hyperlink>
    </w:p>
    <w:p w:rsidR="00EF59AB" w:rsidRPr="00EF59AB" w:rsidRDefault="00EF59AB" w:rsidP="00EF59AB">
      <w:pPr>
        <w:rPr>
          <w:rFonts w:ascii="Times New Roman" w:hAnsi="Times New Roman" w:cs="Times New Roman"/>
          <w:sz w:val="28"/>
          <w:szCs w:val="28"/>
        </w:rPr>
      </w:pPr>
      <w:r w:rsidRPr="00EF59AB">
        <w:rPr>
          <w:rFonts w:ascii="Times New Roman" w:hAnsi="Times New Roman" w:cs="Times New Roman"/>
          <w:sz w:val="28"/>
          <w:szCs w:val="28"/>
        </w:rPr>
        <w:t>Единая коллекция цифровых образовательных ресурсов   </w:t>
      </w:r>
      <w:hyperlink r:id="rId10" w:history="1">
        <w:r w:rsidRPr="00EF59AB">
          <w:rPr>
            <w:rStyle w:val="a3"/>
            <w:rFonts w:ascii="Times New Roman" w:hAnsi="Times New Roman" w:cs="Times New Roman"/>
            <w:sz w:val="28"/>
            <w:szCs w:val="28"/>
          </w:rPr>
          <w:t>http://school-collection.edu.ru</w:t>
        </w:r>
      </w:hyperlink>
    </w:p>
    <w:p w:rsidR="00EF59AB" w:rsidRPr="00EF59AB" w:rsidRDefault="00EF59AB" w:rsidP="00EF59AB">
      <w:pPr>
        <w:rPr>
          <w:rFonts w:ascii="Times New Roman" w:hAnsi="Times New Roman" w:cs="Times New Roman"/>
          <w:sz w:val="28"/>
          <w:szCs w:val="28"/>
        </w:rPr>
      </w:pPr>
      <w:r w:rsidRPr="00EF59AB">
        <w:rPr>
          <w:rFonts w:ascii="Times New Roman" w:hAnsi="Times New Roman" w:cs="Times New Roman"/>
          <w:sz w:val="28"/>
          <w:szCs w:val="28"/>
        </w:rPr>
        <w:t xml:space="preserve">Федеральный центр </w:t>
      </w:r>
      <w:proofErr w:type="spellStart"/>
      <w:r w:rsidRPr="00EF59AB">
        <w:rPr>
          <w:rFonts w:ascii="Times New Roman" w:hAnsi="Times New Roman" w:cs="Times New Roman"/>
          <w:sz w:val="28"/>
          <w:szCs w:val="28"/>
        </w:rPr>
        <w:t>иформационно</w:t>
      </w:r>
      <w:proofErr w:type="spellEnd"/>
      <w:r w:rsidRPr="00EF59AB">
        <w:rPr>
          <w:rFonts w:ascii="Times New Roman" w:hAnsi="Times New Roman" w:cs="Times New Roman"/>
          <w:sz w:val="28"/>
          <w:szCs w:val="28"/>
        </w:rPr>
        <w:t>-образовательных ресурсов </w:t>
      </w:r>
      <w:hyperlink r:id="rId11" w:history="1">
        <w:r w:rsidRPr="00EF59AB">
          <w:rPr>
            <w:rStyle w:val="a3"/>
            <w:rFonts w:ascii="Times New Roman" w:hAnsi="Times New Roman" w:cs="Times New Roman"/>
            <w:sz w:val="28"/>
            <w:szCs w:val="28"/>
          </w:rPr>
          <w:t>http://fcior.edu.ru</w:t>
        </w:r>
      </w:hyperlink>
    </w:p>
    <w:p w:rsidR="00EF59AB" w:rsidRPr="00EF59AB" w:rsidRDefault="00EF59AB" w:rsidP="00EF59AB">
      <w:pPr>
        <w:rPr>
          <w:rFonts w:ascii="Times New Roman" w:hAnsi="Times New Roman" w:cs="Times New Roman"/>
          <w:sz w:val="28"/>
          <w:szCs w:val="28"/>
        </w:rPr>
      </w:pPr>
      <w:r w:rsidRPr="00EF59AB">
        <w:rPr>
          <w:rFonts w:ascii="Times New Roman" w:hAnsi="Times New Roman" w:cs="Times New Roman"/>
          <w:sz w:val="28"/>
          <w:szCs w:val="28"/>
        </w:rPr>
        <w:t>Казанский образовательный портал </w:t>
      </w:r>
      <w:hyperlink r:id="rId12" w:history="1">
        <w:r w:rsidRPr="00EF59AB">
          <w:rPr>
            <w:rStyle w:val="a3"/>
            <w:rFonts w:ascii="Times New Roman" w:hAnsi="Times New Roman" w:cs="Times New Roman"/>
            <w:sz w:val="28"/>
            <w:szCs w:val="28"/>
          </w:rPr>
          <w:t>http://kazanobr.ru/</w:t>
        </w:r>
      </w:hyperlink>
    </w:p>
    <w:p w:rsidR="00EF59AB" w:rsidRPr="00EF59AB" w:rsidRDefault="00EF59AB" w:rsidP="00EF59AB">
      <w:pPr>
        <w:rPr>
          <w:rFonts w:ascii="Times New Roman" w:hAnsi="Times New Roman" w:cs="Times New Roman"/>
          <w:sz w:val="28"/>
          <w:szCs w:val="28"/>
        </w:rPr>
      </w:pPr>
      <w:r w:rsidRPr="00EF59AB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proofErr w:type="spellStart"/>
      <w:r w:rsidRPr="00EF59A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F59A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F59AB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EF59AB">
        <w:rPr>
          <w:rFonts w:ascii="Times New Roman" w:hAnsi="Times New Roman" w:cs="Times New Roman"/>
          <w:sz w:val="28"/>
          <w:szCs w:val="28"/>
        </w:rPr>
        <w:t> </w:t>
      </w:r>
      <w:hyperlink r:id="rId13" w:tgtFrame="_blank" w:history="1">
        <w:r w:rsidRPr="00EF59AB">
          <w:rPr>
            <w:rStyle w:val="a3"/>
            <w:rFonts w:ascii="Times New Roman" w:hAnsi="Times New Roman" w:cs="Times New Roman"/>
            <w:sz w:val="28"/>
            <w:szCs w:val="28"/>
          </w:rPr>
          <w:t xml:space="preserve">Городской методический центр Управления образования </w:t>
        </w:r>
        <w:proofErr w:type="spellStart"/>
        <w:r w:rsidRPr="00EF59AB">
          <w:rPr>
            <w:rStyle w:val="a3"/>
            <w:rFonts w:ascii="Times New Roman" w:hAnsi="Times New Roman" w:cs="Times New Roman"/>
            <w:sz w:val="28"/>
            <w:szCs w:val="28"/>
          </w:rPr>
          <w:t>г.Казани</w:t>
        </w:r>
        <w:proofErr w:type="spellEnd"/>
      </w:hyperlink>
    </w:p>
    <w:p w:rsidR="00EF59AB" w:rsidRPr="00EF59AB" w:rsidRDefault="00EF59AB" w:rsidP="00EF59AB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EF59AB">
          <w:rPr>
            <w:rStyle w:val="a3"/>
            <w:rFonts w:ascii="Times New Roman" w:hAnsi="Times New Roman" w:cs="Times New Roman"/>
            <w:sz w:val="28"/>
            <w:szCs w:val="28"/>
          </w:rPr>
          <w:t>www.kazanmc.ru/upravlenie/</w:t>
        </w:r>
      </w:hyperlink>
    </w:p>
    <w:p w:rsidR="00F47ED0" w:rsidRDefault="00F47ED0"/>
    <w:sectPr w:rsidR="00F4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07"/>
    <w:rsid w:val="00B97B07"/>
    <w:rsid w:val="00EF59AB"/>
    <w:rsid w:val="00F4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9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9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www.google.ru/url?sa=t&amp;rct=j&amp;q=&amp;esrc=s&amp;source=web&amp;cd=1&amp;cad=rja&amp;ved=0CCsQFjAA&amp;url=http%3A%2F%2Fkazanmc.ru%2F&amp;ei=3cy1UNLeLaSk4ATgzICgBQ&amp;usg=AFQjCNGLQjYa5hKF7iYlD5ir0WXdFOvdp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kazanobr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mon.tatar.ru/" TargetMode="External"/><Relationship Id="rId11" Type="http://schemas.openxmlformats.org/officeDocument/2006/relationships/hyperlink" Target="http://fcior.edu.ru/" TargetMode="External"/><Relationship Id="rId5" Type="http://schemas.openxmlformats.org/officeDocument/2006/relationships/hyperlink" Target="http://mon.gov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indow.edu.ru/" TargetMode="External"/><Relationship Id="rId14" Type="http://schemas.openxmlformats.org/officeDocument/2006/relationships/hyperlink" Target="http://www.kazanmc.ru/upravl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2025-04-11T11:37:00Z</dcterms:created>
  <dcterms:modified xsi:type="dcterms:W3CDTF">2025-04-11T11:38:00Z</dcterms:modified>
</cp:coreProperties>
</file>